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8F" w:rsidRPr="004B7C7E" w:rsidRDefault="00237A8F" w:rsidP="00541C1A">
      <w:pPr>
        <w:spacing w:after="288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на оказание </w:t>
      </w:r>
      <w:r w:rsidR="004B7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7B6E7A" w:rsidRPr="004B7C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4B7C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</w:t>
      </w:r>
      <w:r w:rsidR="004B7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4B7C7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«____»_____________20____года.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7A8F" w:rsidRPr="004B7C7E" w:rsidRDefault="00541C1A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proofErr w:type="gramStart"/>
      <w:r w:rsidRPr="004B7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  <w:r w:rsidR="007B6E7A" w:rsidRPr="004B7C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237A8F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, являющейся </w:t>
      </w:r>
      <w:proofErr w:type="spellStart"/>
      <w:r w:rsidR="00237A8F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ИП</w:t>
      </w:r>
      <w:proofErr w:type="spellEnd"/>
      <w:r w:rsidR="00237A8F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на основании свидетельства о государственной регистрации № </w:t>
      </w:r>
      <w:r w:rsidR="007B6E7A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_________________________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  далее именуемая Исполнитель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, с одной стороны и физическим </w:t>
      </w:r>
      <w:r w:rsidR="00237A8F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лицом___________________________________________________________, именуемом в дальнейшем «Клиент», заключили настоящий Договор о нижеследующем.</w:t>
      </w:r>
      <w:proofErr w:type="gramEnd"/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</w:t>
      </w:r>
    </w:p>
    <w:p w:rsidR="00237A8F" w:rsidRPr="007E574E" w:rsidRDefault="00237A8F" w:rsidP="007E574E">
      <w:pPr>
        <w:numPr>
          <w:ilvl w:val="0"/>
          <w:numId w:val="10"/>
        </w:numPr>
        <w:spacing w:after="120" w:line="336" w:lineRule="auto"/>
        <w:ind w:left="360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ПРЕДМЕТ ДОГОВОРА.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1.1    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обязуется предоставить клиенту Услуги, а Клиент обязуется их оплатить </w:t>
      </w:r>
      <w:r w:rsidR="007B6E7A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на условиях настоящего Договора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(</w:t>
      </w:r>
      <w:r w:rsidR="007B6E7A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в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ремя и стоимость услуг</w:t>
      </w:r>
      <w:r w:rsidR="007B6E7A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указываются в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Приложени</w:t>
      </w:r>
      <w:r w:rsidR="00261744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 №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1).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1.2    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обязуется предоставить </w:t>
      </w:r>
      <w:r w:rsidR="001E00A5">
        <w:rPr>
          <w:rFonts w:ascii="Times New Roman" w:eastAsia="Times New Roman" w:hAnsi="Times New Roman" w:cs="Lucida Sans Unicode"/>
          <w:sz w:val="24"/>
          <w:szCs w:val="24"/>
          <w:lang w:eastAsia="ru-RU"/>
        </w:rPr>
        <w:t>услуги по психологическому сопровождению и консультированию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в границах своей компетентности.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Клиент обязуется использовать полученные услуги конструктивно, ответственно и себе на благо; своевременно и полностью информировать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о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всех аспектах своего состояния, жизненных событий, мыслей, желаний и пр.  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1.3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   П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од Услугами в настоящем Договоре понимается участие клиента в психологических мероприятиях: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индивидуальное исследование (обсуждение, рисунки, ответы на вопросы и т.д. о внутреннем и внешнем мире клиента с целью формулирования гипотез, а затем новых стратегий поведения и мышления для достижения поставленных клиентом целей, анализ происходящего во внутренней и внешней жизни клиента)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индивидуальное консультирование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lastRenderedPageBreak/>
        <w:t>— психологическая коррекция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психологическое сопровождение и поддержка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ПОРЯДОК ОПЛАТЫ УСЛУГ.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2.1. Оплата Услуг осуществляется наличным платежом.</w:t>
      </w:r>
      <w:r w:rsidR="001E00A5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</w:t>
      </w:r>
      <w:r w:rsidR="007B6E7A" w:rsidRPr="004B7C7E">
        <w:rPr>
          <w:rFonts w:ascii="Times New Roman" w:eastAsia="Times New Roman" w:hAnsi="Times New Roman" w:cs="Lucida Sans Unicode"/>
          <w:sz w:val="24"/>
          <w:szCs w:val="24"/>
          <w:highlight w:val="yellow"/>
          <w:lang w:eastAsia="ru-RU"/>
        </w:rPr>
        <w:t>ЛИБО</w:t>
      </w:r>
      <w:r w:rsidR="007B6E7A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Оплата Услуг осуществляется безналичным платежом на расчетный счет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Исполнителя</w:t>
      </w:r>
      <w:r w:rsidR="007B6E7A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 указанный в настоящем Договоре.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2.2. </w:t>
      </w:r>
      <w:r w:rsidRPr="004B7C7E">
        <w:rPr>
          <w:rFonts w:ascii="Times New Roman" w:eastAsia="Times New Roman" w:hAnsi="Times New Roman" w:cs="Lucida Sans Unicode"/>
          <w:sz w:val="24"/>
          <w:szCs w:val="24"/>
          <w:highlight w:val="yellow"/>
          <w:lang w:eastAsia="ru-RU"/>
        </w:rPr>
        <w:t xml:space="preserve">Оплата </w:t>
      </w:r>
      <w:r w:rsidR="007B6E7A" w:rsidRPr="004B7C7E">
        <w:rPr>
          <w:rFonts w:ascii="Times New Roman" w:eastAsia="Times New Roman" w:hAnsi="Times New Roman" w:cs="Lucida Sans Unicode"/>
          <w:sz w:val="24"/>
          <w:szCs w:val="24"/>
          <w:highlight w:val="yellow"/>
          <w:lang w:eastAsia="ru-RU"/>
        </w:rPr>
        <w:t>Услуг</w:t>
      </w:r>
      <w:r w:rsidRPr="004B7C7E">
        <w:rPr>
          <w:rFonts w:ascii="Times New Roman" w:eastAsia="Times New Roman" w:hAnsi="Times New Roman" w:cs="Lucida Sans Unicode"/>
          <w:sz w:val="24"/>
          <w:szCs w:val="24"/>
          <w:highlight w:val="yellow"/>
          <w:lang w:eastAsia="ru-RU"/>
        </w:rPr>
        <w:t xml:space="preserve"> должна быть внесена по окончании каждой консультации.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2.3. При отмене (неявке </w:t>
      </w:r>
      <w:r w:rsidR="00261744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без заблаговременного предупреждения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 переносе) консультации «день в день» консультация оплачивается полностью, безотносительно причин пропуска.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Отмена и/или перенос консультации возможны </w:t>
      </w:r>
      <w:r w:rsidRPr="004B7C7E">
        <w:rPr>
          <w:rFonts w:ascii="Times New Roman" w:eastAsia="Times New Roman" w:hAnsi="Times New Roman" w:cs="Lucida Sans Unicode"/>
          <w:sz w:val="24"/>
          <w:szCs w:val="24"/>
          <w:highlight w:val="yellow"/>
          <w:lang w:eastAsia="ru-RU"/>
        </w:rPr>
        <w:t>до 21.00 местного времени накануне консультации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с помощью смс-сообщения или телефонного звонка по номеру </w:t>
      </w:r>
      <w:r w:rsidR="009E1A4C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________________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При отмене (неявке </w:t>
      </w:r>
      <w:r w:rsidR="00261744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без заблаговременного предупреждения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 переносе) консультации «день в день» (</w:t>
      </w:r>
      <w:r w:rsidRPr="004B7C7E">
        <w:rPr>
          <w:rFonts w:ascii="Times New Roman" w:eastAsia="Times New Roman" w:hAnsi="Times New Roman" w:cs="Lucida Sans Unicode"/>
          <w:sz w:val="24"/>
          <w:szCs w:val="24"/>
          <w:highlight w:val="yellow"/>
          <w:lang w:eastAsia="ru-RU"/>
        </w:rPr>
        <w:t>после 21.00 местного времени накану</w:t>
      </w:r>
      <w:r w:rsidR="009E1A4C" w:rsidRPr="004B7C7E">
        <w:rPr>
          <w:rFonts w:ascii="Times New Roman" w:eastAsia="Times New Roman" w:hAnsi="Times New Roman" w:cs="Lucida Sans Unicode"/>
          <w:sz w:val="24"/>
          <w:szCs w:val="24"/>
          <w:highlight w:val="yellow"/>
          <w:lang w:eastAsia="ru-RU"/>
        </w:rPr>
        <w:t>не консультации</w:t>
      </w:r>
      <w:r w:rsidR="009E1A4C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) по инициативе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 следующая в расписании консультация предоставляется им данному клиенту полностью за свой счет (т.е. бесплатно для клиента), безотносительно причин пропуска.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Отмена и/или перенос консультации возможны </w:t>
      </w:r>
      <w:r w:rsidRPr="004B7C7E">
        <w:rPr>
          <w:rFonts w:ascii="Times New Roman" w:eastAsia="Times New Roman" w:hAnsi="Times New Roman" w:cs="Lucida Sans Unicode"/>
          <w:sz w:val="24"/>
          <w:szCs w:val="24"/>
          <w:highlight w:val="yellow"/>
          <w:lang w:eastAsia="ru-RU"/>
        </w:rPr>
        <w:t>до 21.00</w:t>
      </w:r>
      <w:r w:rsidR="001E00A5">
        <w:rPr>
          <w:rFonts w:ascii="Times New Roman" w:eastAsia="Times New Roman" w:hAnsi="Times New Roman" w:cs="Lucida Sans Unicode"/>
          <w:sz w:val="24"/>
          <w:szCs w:val="24"/>
          <w:highlight w:val="yellow"/>
          <w:lang w:eastAsia="ru-RU"/>
        </w:rPr>
        <w:t xml:space="preserve"> </w:t>
      </w:r>
      <w:r w:rsidRPr="004B7C7E">
        <w:rPr>
          <w:rFonts w:ascii="Times New Roman" w:eastAsia="Times New Roman" w:hAnsi="Times New Roman" w:cs="Lucida Sans Unicode"/>
          <w:sz w:val="24"/>
          <w:szCs w:val="24"/>
          <w:highlight w:val="yellow"/>
          <w:lang w:eastAsia="ru-RU"/>
        </w:rPr>
        <w:t>местного времени накануне консультации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с помощью смс-сообщения или телефонного звонка по номеру клиента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softHyphen/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softHyphen/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softHyphen/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softHyphen/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softHyphen/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softHyphen/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softHyphen/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softHyphen/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softHyphen/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softHyphen/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softHyphen/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softHyphen/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softHyphen/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softHyphen/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softHyphen/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softHyphen/>
        <w:t>_____________________________________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2.4. Опоздание Клиента сокращает время приема, но прием оплачивается полностью.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Опоздание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сокращает время приема и сокращает пропорционально стоимость консультации</w:t>
      </w:r>
      <w:r w:rsidR="00261744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В случае опоздания Клиента и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по возможности стороны договариваются информировать друг друга с помощью </w:t>
      </w:r>
      <w:proofErr w:type="spell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смс</w:t>
      </w:r>
      <w:proofErr w:type="spell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, </w:t>
      </w:r>
      <w:proofErr w:type="spell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вотсап</w:t>
      </w:r>
      <w:proofErr w:type="spell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 иных актуальных на момент события технических сре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дств св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язи.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lastRenderedPageBreak/>
        <w:t>Клиент самостоятельно стучит в дверь и заходит в нее (без отдельного приглашения) при наступлении времени его консультации.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Если клиент НЕ зашел на консультацию, то работает то время, которое у него осталось, после того как зашел (как при обычном опоздании).</w:t>
      </w:r>
    </w:p>
    <w:p w:rsidR="00237A8F" w:rsidRPr="004B7C7E" w:rsidRDefault="004B7C7E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="00237A8F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НЕ ищет клиента в коридоре, на лестнице в туалете и так далее, чтобы пригласить в кабинет.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Если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задержался с предыдущим клиентом, то либо увеличивает время консультации на число 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минут-задержки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 либо, если это более 10 минут компенсирует ее финансово как при обычном опоздании.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Если клиент задерживается сверх времени своей консультации, несмотря на напоминания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 что время завершено, то он компенсирует это время в двойном размере.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При повторении ситуации 3 раза, в дальнейшем назначаются только двойные консультации (два часа подряд) со 100% предоплатой до решения вопроса клиента с границами и тренировки его навыка сдерживать себя в определенных и согласованных границах. После чего возможно возвращение к обычному режиму работы.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2.5. Если пропущены 2 сессии подряд (без обозначения причины: командировка, госпитализация, отпуск, каникулы и б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ез предварительной отмены), то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имеет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право использовать оговоренное время клиента для передачи его другому клиенту.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2.6. Стоимость Услуг периодически повышается в связи с инфляцией, увеличением арендной платы, введени</w:t>
      </w:r>
      <w:r w:rsidR="009E1A4C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я других существенных расходов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.</w:t>
      </w:r>
      <w:r w:rsidR="009E1A4C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Изменение стоимости Услуг оформляется дополнительным соглашением к Договору. В случае отказа клиента от подписания Дополнительного соглашения, Договор считается расторгнутым.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Для 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клиента</w:t>
      </w:r>
      <w:r w:rsidR="009E1A4C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работающего по данному </w:t>
      </w:r>
      <w:r w:rsidR="00541C1A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Договору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прежняя стоимость сохраняется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в течени</w:t>
      </w:r>
      <w:r w:rsidR="009E1A4C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е</w:t>
      </w:r>
      <w:r w:rsidR="001E00A5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</w:t>
      </w:r>
      <w:r w:rsidRPr="004B7C7E">
        <w:rPr>
          <w:rFonts w:ascii="Times New Roman" w:eastAsia="Times New Roman" w:hAnsi="Times New Roman" w:cs="Lucida Sans Unicode"/>
          <w:sz w:val="24"/>
          <w:szCs w:val="24"/>
          <w:highlight w:val="yellow"/>
          <w:lang w:eastAsia="ru-RU"/>
        </w:rPr>
        <w:t>2 (ДВУХ) МЕСЯЦЕВ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со дня изменения цены на оговоренное время консультации.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Дополнительные консультации (или перенос на другое время по желанию клиента) оплачиваются по новой стоимости.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lastRenderedPageBreak/>
        <w:t>Данное время клиент может использовать либо для</w:t>
      </w:r>
      <w:r w:rsidR="001E00A5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завершени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работы с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Исполнителем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 подведения итогов (в случае если новая цена его не устраивает), либо как дополнительный бонус долгосрочной работы и мотивацию для качественных изменений в сторону своих целей.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2.7. Отпуска, учебы, командировки, иные длительные паузы (более 1 пропуска) оговариваются отдельно и индивидуально.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Стороны договариваются сообщать </w:t>
      </w:r>
      <w:r w:rsidR="009E1A4C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друг другу о паузах в работе по 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возможности заранее, по мере поступления информации.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</w:t>
      </w:r>
    </w:p>
    <w:p w:rsidR="00237A8F" w:rsidRPr="004B7C7E" w:rsidRDefault="00237A8F" w:rsidP="00541C1A">
      <w:pPr>
        <w:numPr>
          <w:ilvl w:val="0"/>
          <w:numId w:val="12"/>
        </w:numPr>
        <w:spacing w:after="120" w:line="336" w:lineRule="auto"/>
        <w:ind w:left="360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СУЩНОСТЬ ПРЕДОСТАВЛЕНИЯ УСЛУГИ.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3.1.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 клиент работают по данному договору для достижения целей клиента (Приложение </w:t>
      </w:r>
      <w:r w:rsidR="00261744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№ </w:t>
      </w:r>
      <w:r w:rsidR="0030156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1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).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В процессе работы цели клиента могут меняться и уточняться, ставиться новые.</w:t>
      </w:r>
    </w:p>
    <w:p w:rsidR="00237A8F" w:rsidRPr="004B7C7E" w:rsidRDefault="004B7C7E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="00237A8F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оказывает Услуги по адресу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highlight w:val="yellow"/>
          <w:lang w:eastAsia="ru-RU"/>
        </w:rPr>
        <w:t>:______________________</w:t>
      </w:r>
      <w:r w:rsidR="00237A8F" w:rsidRPr="004B7C7E">
        <w:rPr>
          <w:rFonts w:ascii="Times New Roman" w:eastAsia="Times New Roman" w:hAnsi="Times New Roman" w:cs="Lucida Sans Unicode"/>
          <w:sz w:val="24"/>
          <w:szCs w:val="24"/>
          <w:highlight w:val="yellow"/>
          <w:lang w:eastAsia="ru-RU"/>
        </w:rPr>
        <w:t>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В случае изменения адреса 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оказания Услуг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сообщает об этом клиенту сразу, как только появляется достоверная информация.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У клиента есть возможность бесплатно писать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Исполнителю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о своих процессах между консультациями на электронную почту</w:t>
      </w:r>
      <w:r w:rsidR="00261744" w:rsidRPr="004B7C7E">
        <w:rPr>
          <w:rFonts w:ascii="Times New Roman" w:eastAsia="Times New Roman" w:hAnsi="Times New Roman" w:cs="Lucida Sans Unicode"/>
          <w:sz w:val="24"/>
          <w:szCs w:val="24"/>
          <w:highlight w:val="yellow"/>
          <w:lang w:eastAsia="ru-RU"/>
        </w:rPr>
        <w:t>___________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У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НЕТ обязательства прочитывать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весь объем писем до консультации. Это делается по возможности (при наличии ресурсов).</w:t>
      </w:r>
    </w:p>
    <w:p w:rsidR="00237A8F" w:rsidRPr="004B7C7E" w:rsidRDefault="004B7C7E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="00237A8F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НЕ отвечает на письма между консультациями (за исключением договоренностей по времени/месту).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Материал из писем клиента между консультациями по мере необходимости забирается в работу и используется в текущем процессе в кабинете.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lastRenderedPageBreak/>
        <w:t>3.2. Оказание Услуг происходит </w:t>
      </w:r>
      <w:r w:rsidRPr="004B7C7E">
        <w:rPr>
          <w:rFonts w:ascii="Times New Roman" w:eastAsia="Times New Roman" w:hAnsi="Times New Roman" w:cs="Lucida Sans Unicode"/>
          <w:b/>
          <w:bCs/>
          <w:sz w:val="24"/>
          <w:szCs w:val="24"/>
          <w:lang w:eastAsia="ru-RU"/>
        </w:rPr>
        <w:t>с частотой 1 раз в неделю по __________ (день недели), в _____ местного времени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при индивидуальных встречах.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3.3. По желанию (необходимости) клиент может договариваться с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Исполнителем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или о разовых дополнительных встречах, или о режиме работы 2 раза в неделю, 1 раз в 2 недели и так далее, либо использовать дополнительный текстовый (оплачиваемый и с ответом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) формат работы.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3.4. Срок действия данного Договора определяется «до решения клиента о завершении процесса», то есть, «с открытым финалом»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3.5. Обязанности по данному Договору вступают в силу с момента подписания и действуют до окончания всего курса (до момента одной из сторон о расторжении договора либо о завершении работы и совместном решении о завершении договора).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3.6. 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Каждые </w:t>
      </w:r>
      <w:r w:rsidRPr="004B7C7E">
        <w:rPr>
          <w:rFonts w:ascii="Times New Roman" w:eastAsia="Times New Roman" w:hAnsi="Times New Roman" w:cs="Lucida Sans Unicode"/>
          <w:sz w:val="24"/>
          <w:szCs w:val="24"/>
          <w:highlight w:val="yellow"/>
          <w:lang w:eastAsia="ru-RU"/>
        </w:rPr>
        <w:t>три месяца (один раз в три месяца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 на любой из консультаций, по договоренности) стороны обсуждают результаты психологического взаимодействия, уточняют направления работы (совместные цели работы –</w:t>
      </w:r>
      <w:r w:rsidR="001E00A5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психологические запросы, и цели клиента), степень продвижения, что получилось, что нет и почему, какие следующие шаги целесообразны и принимают решение, либо о прекращении, либо о продолжении </w:t>
      </w:r>
      <w:r w:rsidR="001E00A5">
        <w:rPr>
          <w:rFonts w:ascii="Times New Roman" w:eastAsia="Times New Roman" w:hAnsi="Times New Roman" w:cs="Lucida Sans Unicode"/>
          <w:sz w:val="24"/>
          <w:szCs w:val="24"/>
          <w:lang w:eastAsia="ru-RU"/>
        </w:rPr>
        <w:t>оказания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Услуги.</w:t>
      </w:r>
      <w:proofErr w:type="gramEnd"/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В случае принятия решения о продолжении </w:t>
      </w:r>
      <w:r w:rsidR="001E00A5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оказания 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Услуги, стороны продолжают руководствоваться данным Договором. Изменения в него вносятся по договоренности в любой момент и оформляются 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Дополнительными соглашениями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В случае завершения работы клиент и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подводят итоги (на момент завершения) и фиксируют их в письменном виде в произвольной форме – по совместной устной договоренности, либо устно на консультации.</w:t>
      </w:r>
    </w:p>
    <w:p w:rsidR="00237A8F" w:rsidRPr="004B7C7E" w:rsidRDefault="00237A8F" w:rsidP="00261744">
      <w:pPr>
        <w:pStyle w:val="a7"/>
        <w:numPr>
          <w:ilvl w:val="0"/>
          <w:numId w:val="12"/>
        </w:num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ПРАВА И ОБЯЗАННОСТИ.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 4.1.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обязуется: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—пр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оводить</w:t>
      </w:r>
      <w:r w:rsidR="001E00A5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к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онсультации и ве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с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т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их в рабочем, ресурсном состоянии,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—удержива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ть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цель работы клиента, периодически к ней возвращат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ься, уточня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т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курс,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lastRenderedPageBreak/>
        <w:t>— контрол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ировать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врем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 уточня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ет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интенсивност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ь </w:t>
      </w:r>
      <w:proofErr w:type="gramStart"/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работы</w:t>
      </w:r>
      <w:proofErr w:type="gramEnd"/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 изменять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ее под нужды клиента,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подб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р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ать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инструмент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ы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работы (кто-то «лучше» слышит метафоры, кто-то предпочитает процессуальный диалог, кому-то лучше идет анализ и рисунки и т.д.),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диагности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ровать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происходяще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е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с клиентом, структурир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овать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информаци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ю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 доносит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ее клиенту,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— 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обеспечивать устойчивость (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ценностную, смысловую и эмоциональную),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выдержива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ть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границ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ы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удержи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вать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психологическ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ий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контракт в рамках работы (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то есть не переводит отношения в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дружб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у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, 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в статус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близких отношений, влюбленности, деловых отношений другого рода и любых других вариантов использования ресурсов клиента НЕ на его цели/благо, то есть отказыват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ся от всех предложений клиента по переводу рабочих отношений в личные и занимат</w:t>
      </w:r>
      <w:r w:rsidR="00F21049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ся анализом причин такого желания клиента совместно с клиентом),</w:t>
      </w:r>
      <w:proofErr w:type="gramEnd"/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- регулярн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о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анализ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ировать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происходяще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е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в процессе работы, и уточн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ять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 коррек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тировать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подходящи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е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инструмент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ы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- соблюд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ать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дополнительны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е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договоренност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(совместно достигнуты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е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) – индивидуально.</w:t>
      </w:r>
    </w:p>
    <w:p w:rsidR="00237A8F" w:rsidRPr="004B7C7E" w:rsidRDefault="004B7C7E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="00237A8F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соблюдает конфиденциальность в рамках требования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Федерального закона «О персональных данных» от 27.07.2006 № </w:t>
      </w:r>
      <w:r w:rsidR="00237A8F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152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-Ф</w:t>
      </w:r>
      <w:r w:rsidR="00237A8F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З и иных действующих на момент события законов РФ.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4.2.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вправе: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Отказать в предоставлении Услуг Клиенту в случае если: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у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есть личные ограничения (связанные с его частной жизнью),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— Ценности клиента и ценности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входят в жесткое непримиримое противоречие, которое не позволит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Исполнителю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работать непредвзято и лояльно к клиенту и его ценностям,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lastRenderedPageBreak/>
        <w:t>— клиентом нарушаются уголовные и этические нормы;</w:t>
      </w:r>
    </w:p>
    <w:p w:rsidR="00AB2737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— запрос клиента не соответствует реально 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исполнимому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при взаимной работе с данным конкретным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Исполнителем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 относится к категории жалоб на жизнь или магических желаний, вне зоны реального влияния самого клиента, либо в зоне влияния клиента, но при его отказе что-либо менять думать/действовать иначе, чем в предыдущем опыте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;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клиент нуждается в психиатрической или иной медицинской помощи, но отказывается обращаться к врачам (психиатр, невролог, терапевт и так далее – по назначению врача-терапевта, по специализации)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клиент приходит на консультации в алкогольном, наркотическом или ином опьянении (</w:t>
      </w:r>
      <w:proofErr w:type="spell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спайсы</w:t>
      </w:r>
      <w:proofErr w:type="spell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, и прочие </w:t>
      </w:r>
      <w:proofErr w:type="spell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психо-активные</w:t>
      </w:r>
      <w:proofErr w:type="spell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вещества),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— клиентом не соблюдаются любые пункты совместно подписанного контракта, не выполняются рекомендации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без прояснения причин отказа и без работы с сопротивлением и подбором альтернативных вариантов.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В любом случае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сообщает Клиенту о готовности работать с его ситуацией, о возможностях и ограничениях </w:t>
      </w:r>
      <w:proofErr w:type="spell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психокоррекции</w:t>
      </w:r>
      <w:proofErr w:type="spell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В случае продолжения работы с указанными ограничениями заключается отдельное Дополн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ительное соглашение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к договору, где четко проясняются цели и методы работы.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 Исполнитель не несет ответственности, как перед Клиентом, так и перед третьими лицами, за качество и последствия оказанные Клиенту услуг и не возвращает внесенной оплаты в случае, если Клиент скрыл от исполнителя то, что он состоит на учете в </w:t>
      </w:r>
      <w:proofErr w:type="spellStart"/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психо</w:t>
      </w:r>
      <w:proofErr w:type="spell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– неврологическом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диспансере, о беременности, о заболеваниях (в том числе и не психиатрического профиля), о приеме лекарств или ПАВ, а также скрыл или исказил иную информацию, необходимую  Исполнителю для качественного оказания психологических Услуг.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Использовать материалы консультаций в методических целях, на профессиональных </w:t>
      </w:r>
      <w:proofErr w:type="spell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супервизиях</w:t>
      </w:r>
      <w:proofErr w:type="spell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или </w:t>
      </w:r>
      <w:proofErr w:type="spell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интервизиях</w:t>
      </w:r>
      <w:proofErr w:type="spell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 в качестве примеров психологической работы, без указания именных данных Клиента либо специфических, по которым его мо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жно однозначно идентифицировать (Информационное соглашение, П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риложение №2).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lastRenderedPageBreak/>
        <w:t xml:space="preserve"> Для прекращения Договора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сообщает клиенту на консультации устно либо по телефону или с помощью смс о невозможности дальнейшей работы с указанием причины из п.4.2.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При наличии возможности у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 клиента проводится завершающая встреча. Если у кого-то из сторон таковой возможности нет, Договор прекращается при однократном сообщен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ии о е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го завершении.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4.3. Клиент обязан: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Самостоятельно принять решение о получении услуги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, определить и озвучить свои ограничения, свои жалобы и совместно с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Исполнителем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сформулировать цели работы.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За что отвечает клиент: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за то, что приходит на консультации и выполняет договоренности, в том числе по оплате,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— за то, что рассказывает (если трудно говорить, то пишет и/или рисует) о своих 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искренний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эмоциях, мыслях, желаниях, трудностях и т.д.,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за то, что между консультациями размышляет о процессе, о том, что возникло в процессе,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за то, что делает те упражнения, о которых договорились их делать или отмечает сопротивление и не делает, но проясняет на консультации, что этому помешало,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за то, что управляет (активно, насколько может) процессом работы, то есть сообщает: медленнее/быстрее, актуальная тема или нет,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за смену курса (запроса),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за заботу о себе между консультациями и на консультациях (не делать того, что слишком трудно, вовремя останавливаться</w:t>
      </w:r>
      <w:proofErr w:type="gramEnd"/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 сообщать об   этом),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lastRenderedPageBreak/>
        <w:t>— что-то, что конкретно обсудили и договорились с чем работать в процессе (индивидуально в каждом случае).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 Своевременно проходить медицинскую диагностику (у врачей, согласно своим симптомам) и сообщать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Исполнителю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о наличии заболеваний, тревожащих состояний и прописанных препаратов.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Сообщать о приме лекарств, ПАВ (алкоголь, наркотики и т.д.), беременностях и иных обстоятельствах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влияющих на возможность и эффективность работы с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Исполнителем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 При работе с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Исполнителем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клиент может обсуждать любые темы и мысли, при этом на уровне планирования, решений и действий Клиент по собственной воле и осознанно принимает решение</w:t>
      </w:r>
      <w:r w:rsidR="00261744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самостоятельно.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Не наносить вред (физический и материальный урон) себе и окружающим, конструктивно заботиться о себе и близких. Принимать адекватные реальности и полезные для себя решения либо делать паузу, если эмоциональное состояние не стабильно и НЕ принимать решений.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В случае необходимости незамедлительно обращаться за медицинской (в том числе психиатрической) помощью, в экстренных случаях вызвав скорую помощь и/или обратившись к любым людям рядом для вызова врачей. 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4.4. Клиент вправе: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 — Получать от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Услуг</w:t>
      </w:r>
      <w:r w:rsidR="008636E7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в объеме и количестве, 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соответствующих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условиями настоящего Договора.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— Получать значимую информацию относительно всех Услуг (методов, упражнений и пр.), оказываемых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Исполнителем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в процессе работы с Клиентом.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— В случае неудовлетворения тем, как оказывается Услуга, обсудить это с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Исполнителем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Прекратить пользование Услугой, если не удовлетворен ее качеством, содержанием или условиями и расторгнуть Договор.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Если неудовлетворенность продолжается более 3х консультаций подряд 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не изменяется при прояснении на консультации, то клиент обязан или прекратить работу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или 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lastRenderedPageBreak/>
        <w:t xml:space="preserve">инициировать 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подписание Дополнительного соглашенияк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Договор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у,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в результате котор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ого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он будет признавать (ценить) то, что он делает и то, что получает в процессе работы с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Исполнителем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Аналогично обсуждению любых мыслей, чувств, желаний, отношения и пр. – клиент 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вправе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говорить о недовольстве, разбираться с негативом и обесцениванием, но понимать</w:t>
      </w:r>
      <w:r w:rsidR="00261744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</w:t>
      </w:r>
      <w:r w:rsidR="008636E7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</w:t>
      </w:r>
      <w:r w:rsidR="00261744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что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это действительно его объективная оценка работы (тогда или </w:t>
      </w:r>
      <w:proofErr w:type="spell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передоговориться</w:t>
      </w:r>
      <w:proofErr w:type="spell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или прекратить работать) либо признавать ценность того, что он делает и получает, усиливая свою конструктивную творческую (взрослую) часть личности.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Для прекращения Договора клиент сообщает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Исполнителю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на консультации устно либо по телефону или с помощью смс о невозможности дальнейшей работы с указанием причины.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При наличии возможности у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 клиента проводится завершающая встреча. Если у кого-то из сторон таковой возможности нет, Договор прекращается при однократном сообщен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ии о е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го завершении.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В случае если клиент в дальнейшем решает вернуться к работе с данным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Исполнителем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 договор заключается заново, с указанием дополнительных пунктов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обеспечивающих возможность взаимной работы – при согласии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продолжать работать.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вправе отказаться от работы с клиентом, который регулярно (более трех раз за 2-3 месяца) прерывает работу и возвращается заново либо предложить дополнительные условия.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Клиент вправе взять паузу, оговоренной длительности, и затем вернуться к работе. То есть, клиент и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поддерживают следование клиента собственному темп</w:t>
      </w:r>
      <w:r w:rsidR="00AB2737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у или 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ритму и собственным осознанным конструктивным, и полезным для него решениям клиентам.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Клиент вправе оставлять отзывы о работе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в Интернете, под свою ответственность и на свое усмотрение.</w:t>
      </w:r>
    </w:p>
    <w:p w:rsidR="008F2846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Стороны договариваются, что оставление негативного отзыва и/или отзыва с претензиями дает разрешение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Исполнителю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информировать общественность о существенных деталях, относящихся к отзыву, в случае, если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расценивает его как нанесение урона его 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репутации</w:t>
      </w:r>
      <w:proofErr w:type="gramEnd"/>
      <w:r w:rsidR="008F2846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либо клиент обязан сразу указывать значимые подробности.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lastRenderedPageBreak/>
        <w:t xml:space="preserve">Клиент вправе обсуждать внутренние процессы работы с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Исполнителем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на любых форумах, в сообществах и т.д. принимая на себя все риски как информационного, так и смыслового и эмоционального влияния множества сторонних случайных людей, в том числе «троллей», психически нестабильных, в ИСС и т.д. Клиент осознает, что в этом случае уходит от работы над продвижением к своим целям, и эффективнее обсуждать все затруднения в контакте с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Исполнителем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на консультации.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Настоятельно рекомендуется сообщать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Исполнителю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об участии в работе терапевтических или иных групп, тренингах и так далее.</w:t>
      </w:r>
    </w:p>
    <w:p w:rsidR="008F2846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В случае пересечения в общественных местах (очно или в Сети) клиент здоровается первым. Если не здоровается, то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соблюдает конфиденциальность клиента. Клиент МОЖЕТ НЕ здороваться и не показывать, что он знаком с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Исполнителем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. </w:t>
      </w:r>
    </w:p>
    <w:p w:rsidR="00237A8F" w:rsidRPr="004B7C7E" w:rsidRDefault="008F2846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Стороны</w:t>
      </w:r>
      <w:r w:rsidR="00237A8F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могут обмениваться социально-поверхностными сообщениями (принятыми в данной группе) в контексте события либо информационным сообщениями в рамках контекста события.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Личные отношения, прояснение, сближение и т.д. – НЕ 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допустимы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при наличии действующего контракта на работу, и </w:t>
      </w:r>
      <w:r w:rsidRPr="004B7C7E">
        <w:rPr>
          <w:rFonts w:ascii="Times New Roman" w:eastAsia="Times New Roman" w:hAnsi="Times New Roman" w:cs="Lucida Sans Unicode"/>
          <w:sz w:val="24"/>
          <w:szCs w:val="24"/>
          <w:highlight w:val="yellow"/>
          <w:lang w:eastAsia="ru-RU"/>
        </w:rPr>
        <w:t>____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лет после него.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В социальных сетях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не отслеживает добавление «в друзья» на рабочих (публичных) страничках, форумах и т.д.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Клиент может это делать или не делать по своему усмотрению.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Клиент рассматривает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ВНЕ </w:t>
      </w:r>
      <w:r w:rsidR="00D77E85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консультаций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или как малознакомого человека, либо приносит в работу на консультации свои чувства, мысли и фантазии по поводу его поведения.</w:t>
      </w:r>
    </w:p>
    <w:p w:rsidR="008F2846" w:rsidRPr="004B7C7E" w:rsidRDefault="008F2846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И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 и</w:t>
      </w:r>
      <w:r w:rsidR="00237A8F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клиент вправе полностью НЕ общаться вне консультаций либо делать это </w:t>
      </w:r>
      <w:proofErr w:type="gramStart"/>
      <w:r w:rsidR="00237A8F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поверхностно-вежливо</w:t>
      </w:r>
      <w:proofErr w:type="gramEnd"/>
      <w:r w:rsidR="00237A8F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, в рамках ситуативной необходимости. </w:t>
      </w:r>
    </w:p>
    <w:p w:rsidR="00237A8F" w:rsidRPr="004B7C7E" w:rsidRDefault="00237A8F" w:rsidP="00261744">
      <w:pPr>
        <w:pStyle w:val="a7"/>
        <w:numPr>
          <w:ilvl w:val="0"/>
          <w:numId w:val="12"/>
        </w:num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ОТВЕТСТВЕННОСТЬ СТОРОН.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Все разногласия по настоящему Договору стороны регулируют путем переговоров.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lastRenderedPageBreak/>
        <w:t>По всем вопросам, не урегулированным настоящим Договором, стороны руководствуются действующим законодательством РФ.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</w:t>
      </w:r>
    </w:p>
    <w:p w:rsidR="00237A8F" w:rsidRPr="004B7C7E" w:rsidRDefault="00237A8F" w:rsidP="00541C1A">
      <w:pPr>
        <w:numPr>
          <w:ilvl w:val="0"/>
          <w:numId w:val="15"/>
        </w:numPr>
        <w:spacing w:after="120" w:line="336" w:lineRule="auto"/>
        <w:ind w:left="360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ПОДПИСИ СТОРОН.</w:t>
      </w:r>
    </w:p>
    <w:p w:rsidR="008F2846" w:rsidRPr="004B7C7E" w:rsidRDefault="004B7C7E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="00D77E85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_______________________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</w:t>
      </w:r>
    </w:p>
    <w:p w:rsidR="00D77E85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Клиент (Ф.И.О)_____________________________________________________________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Телефон </w:t>
      </w:r>
    </w:p>
    <w:p w:rsidR="008F2846" w:rsidRPr="004B7C7E" w:rsidRDefault="008F2846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8F2846" w:rsidRPr="004B7C7E" w:rsidRDefault="008F2846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261744" w:rsidRDefault="00261744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8636E7" w:rsidRDefault="008636E7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8636E7" w:rsidRPr="004B7C7E" w:rsidRDefault="008636E7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b/>
          <w:bCs/>
          <w:sz w:val="24"/>
          <w:szCs w:val="24"/>
          <w:lang w:eastAsia="ru-RU"/>
        </w:rPr>
        <w:t>П</w:t>
      </w:r>
      <w:r w:rsidR="00261744" w:rsidRPr="004B7C7E">
        <w:rPr>
          <w:rFonts w:ascii="Times New Roman" w:eastAsia="Times New Roman" w:hAnsi="Times New Roman" w:cs="Lucida Sans Unicode"/>
          <w:b/>
          <w:bCs/>
          <w:sz w:val="24"/>
          <w:szCs w:val="24"/>
          <w:lang w:eastAsia="ru-RU"/>
        </w:rPr>
        <w:t>риложение</w:t>
      </w:r>
      <w:r w:rsidRPr="004B7C7E">
        <w:rPr>
          <w:rFonts w:ascii="Times New Roman" w:eastAsia="Times New Roman" w:hAnsi="Times New Roman" w:cs="Lucida Sans Unicode"/>
          <w:b/>
          <w:bCs/>
          <w:sz w:val="24"/>
          <w:szCs w:val="24"/>
          <w:lang w:eastAsia="ru-RU"/>
        </w:rPr>
        <w:t xml:space="preserve"> №1 к Договору об оказании услуг</w:t>
      </w:r>
      <w:r w:rsidR="00261744" w:rsidRPr="004B7C7E">
        <w:rPr>
          <w:rFonts w:ascii="Times New Roman" w:eastAsia="Times New Roman" w:hAnsi="Times New Roman" w:cs="Lucida Sans Unicode"/>
          <w:b/>
          <w:bCs/>
          <w:sz w:val="24"/>
          <w:szCs w:val="24"/>
          <w:lang w:eastAsia="ru-RU"/>
        </w:rPr>
        <w:t xml:space="preserve"> </w:t>
      </w:r>
      <w:r w:rsidR="004B7C7E">
        <w:rPr>
          <w:rFonts w:ascii="Times New Roman" w:eastAsia="Times New Roman" w:hAnsi="Times New Roman" w:cs="Lucida Sans Unicode"/>
          <w:b/>
          <w:bCs/>
          <w:sz w:val="24"/>
          <w:szCs w:val="24"/>
          <w:lang w:eastAsia="ru-RU"/>
        </w:rPr>
        <w:t>Исполнителя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lastRenderedPageBreak/>
        <w:t xml:space="preserve">Время консультации </w:t>
      </w:r>
      <w:r w:rsidRPr="004B7C7E">
        <w:rPr>
          <w:rFonts w:ascii="Times New Roman" w:eastAsia="Times New Roman" w:hAnsi="Times New Roman" w:cs="Lucida Sans Unicode"/>
          <w:sz w:val="24"/>
          <w:szCs w:val="24"/>
          <w:highlight w:val="yellow"/>
          <w:lang w:eastAsia="ru-RU"/>
        </w:rPr>
        <w:t>ДО 60 минут (до 1 часа),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включая время, когда клиент </w:t>
      </w:r>
      <w:r w:rsidR="008F2846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совершает подготовительные действия (например, 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снимает пальто, причесывается у зеркала, одевается после консультации, осваивается в кабинете и т.д.</w:t>
      </w:r>
      <w:r w:rsidR="008F2846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)</w:t>
      </w:r>
    </w:p>
    <w:p w:rsidR="008F2846" w:rsidRPr="004B7C7E" w:rsidRDefault="00261744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Стоимость одной консультации _________ рублей.</w:t>
      </w:r>
    </w:p>
    <w:p w:rsidR="008F2846" w:rsidRPr="004B7C7E" w:rsidRDefault="00301569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Цели клиента:  </w:t>
      </w:r>
      <w:bookmarkStart w:id="0" w:name="_GoBack"/>
      <w:bookmarkEnd w:id="0"/>
    </w:p>
    <w:p w:rsidR="008F2846" w:rsidRPr="004B7C7E" w:rsidRDefault="008F2846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4B7C7E" w:rsidP="00D77E85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="00D77E85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_______________________</w:t>
      </w:r>
    </w:p>
    <w:p w:rsidR="00D77E85" w:rsidRPr="004B7C7E" w:rsidRDefault="00D77E85" w:rsidP="00D77E85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</w:t>
      </w:r>
    </w:p>
    <w:p w:rsidR="00D77E85" w:rsidRPr="004B7C7E" w:rsidRDefault="00D77E85" w:rsidP="00D77E85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Клиент (Ф.И.О)_____________________________________________________________</w:t>
      </w:r>
    </w:p>
    <w:p w:rsidR="008F2846" w:rsidRPr="004B7C7E" w:rsidRDefault="008F2846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8F2846" w:rsidRPr="004B7C7E" w:rsidRDefault="008F2846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8F2846" w:rsidRPr="004B7C7E" w:rsidRDefault="008F2846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8F2846" w:rsidRPr="004B7C7E" w:rsidRDefault="008F2846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8F2846" w:rsidRPr="004B7C7E" w:rsidRDefault="008F2846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8F2846" w:rsidRPr="004B7C7E" w:rsidRDefault="008F2846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8F2846" w:rsidRPr="004B7C7E" w:rsidRDefault="008F2846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8F2846" w:rsidRPr="004B7C7E" w:rsidRDefault="008F2846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8F2846" w:rsidRPr="004B7C7E" w:rsidRDefault="008F2846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b/>
          <w:bCs/>
          <w:sz w:val="24"/>
          <w:szCs w:val="24"/>
          <w:lang w:eastAsia="ru-RU"/>
        </w:rPr>
        <w:t>Приложение</w:t>
      </w:r>
      <w:r w:rsidR="00261744" w:rsidRPr="004B7C7E">
        <w:rPr>
          <w:rFonts w:ascii="Times New Roman" w:eastAsia="Times New Roman" w:hAnsi="Times New Roman" w:cs="Lucida Sans Unicode"/>
          <w:b/>
          <w:bCs/>
          <w:sz w:val="24"/>
          <w:szCs w:val="24"/>
          <w:lang w:eastAsia="ru-RU"/>
        </w:rPr>
        <w:t xml:space="preserve"> №</w:t>
      </w:r>
      <w:r w:rsidRPr="004B7C7E">
        <w:rPr>
          <w:rFonts w:ascii="Times New Roman" w:eastAsia="Times New Roman" w:hAnsi="Times New Roman" w:cs="Lucida Sans Unicode"/>
          <w:b/>
          <w:bCs/>
          <w:sz w:val="24"/>
          <w:szCs w:val="24"/>
          <w:lang w:eastAsia="ru-RU"/>
        </w:rPr>
        <w:t xml:space="preserve"> 2 к Договору на оказание услуг </w:t>
      </w:r>
      <w:r w:rsidR="004B7C7E">
        <w:rPr>
          <w:rFonts w:ascii="Times New Roman" w:eastAsia="Times New Roman" w:hAnsi="Times New Roman" w:cs="Lucida Sans Unicode"/>
          <w:b/>
          <w:bCs/>
          <w:sz w:val="24"/>
          <w:szCs w:val="24"/>
          <w:lang w:eastAsia="ru-RU"/>
        </w:rPr>
        <w:t>Исполнителя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b/>
          <w:bCs/>
          <w:sz w:val="24"/>
          <w:szCs w:val="24"/>
          <w:lang w:eastAsia="ru-RU"/>
        </w:rPr>
        <w:lastRenderedPageBreak/>
        <w:t>Согласие на обработку персональных данных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Я, ___________________________________________________________________,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(фамилия, имя, отчество субъекта персональных данных)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в соответствии с п. 4 ст. 9 Федерального закона от 27.07.2006  N 152-ФЗ  «О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персональных данных», 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зарегистрирован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___ по адресу: ______________________,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документ, удостоверяющий личность: _______________________________________,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(наименование документа, N,</w:t>
      </w:r>
      <w:proofErr w:type="gramEnd"/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сведения о дате выдачи документа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и выдавшем его 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органе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)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(Вариант: ________________________________________________________________,</w:t>
      </w:r>
      <w:proofErr w:type="gramEnd"/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(фамилия, имя, отчество представителя субъекта персональных данных)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зарегистрирован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___ по адресу: ____________________________________________,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документ, удостоверяющий личность: _______________________________________,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(наименование документа, N,</w:t>
      </w:r>
      <w:proofErr w:type="gramEnd"/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сведения о дате выдачи документа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и выдавшем его 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органе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)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Доверенность от «__» ________ ____ г. N ___ (или реквизиты иного документа,</w:t>
      </w:r>
      <w:proofErr w:type="gramEnd"/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подтверждающего полномочия представителя))</w:t>
      </w:r>
      <w:proofErr w:type="gramEnd"/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в целях получить консультацию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Исполнителя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и/или задать уточняющие вопросы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(указать цель обработки данных)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даю согласие </w:t>
      </w:r>
      <w:r w:rsidR="008F2846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_____________________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lastRenderedPageBreak/>
        <w:t>(указать наименование или Ф.И.О. оператора, получающего согласие</w:t>
      </w:r>
      <w:proofErr w:type="gramEnd"/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субъекта персональных данных)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находящемуся по адресу: </w:t>
      </w:r>
      <w:r w:rsidR="008F2846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________________________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,</w:t>
      </w:r>
      <w:proofErr w:type="gramEnd"/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на обработку моих персональных данных, а именно: персональных данных, указанных в Соглашении и данных, касающихся личной и интимной жизни, ценности, здоровья, эмоционального состояния, обстоятельств, сны, рисунки, фантазии, чувства и эмоции, смыслы, сомнения и так далее, с той степенью достоверности и конкретизации, которую определяю как полезную и безопасную для себя __________________________,</w:t>
      </w:r>
      <w:proofErr w:type="gramEnd"/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(дополнить перечень персональных данных, на обработку которых</w:t>
      </w:r>
      <w:proofErr w:type="gramEnd"/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дается согласие субъекта персональных данных)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то   есть   на   совершение   действий,     предусмотренных  п.  3   ст.  3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Федерального закона от 27.07.2006 N 152-ФЗ «О персональных данных» с изменениями и дополнениями, а именно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3)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Настоящее согласие  действует  со  дня  его подписания до дня отзыва 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в</w:t>
      </w:r>
      <w:proofErr w:type="gramEnd"/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письменной форме.</w:t>
      </w:r>
    </w:p>
    <w:p w:rsidR="008F2846" w:rsidRPr="004B7C7E" w:rsidRDefault="008F2846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8F2846" w:rsidRPr="004B7C7E" w:rsidRDefault="008F2846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8F2846" w:rsidRPr="004B7C7E" w:rsidRDefault="008F2846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b/>
          <w:bCs/>
          <w:sz w:val="24"/>
          <w:szCs w:val="24"/>
          <w:lang w:eastAsia="ru-RU"/>
        </w:rPr>
        <w:t xml:space="preserve"> «Информированное согласие на работу с </w:t>
      </w:r>
      <w:r w:rsidR="004B7C7E">
        <w:rPr>
          <w:rFonts w:ascii="Times New Roman" w:eastAsia="Times New Roman" w:hAnsi="Times New Roman" w:cs="Lucida Sans Unicode"/>
          <w:b/>
          <w:bCs/>
          <w:sz w:val="24"/>
          <w:szCs w:val="24"/>
          <w:lang w:eastAsia="ru-RU"/>
        </w:rPr>
        <w:t>Исполнителем</w:t>
      </w:r>
      <w:r w:rsidRPr="004B7C7E">
        <w:rPr>
          <w:rFonts w:ascii="Times New Roman" w:eastAsia="Times New Roman" w:hAnsi="Times New Roman" w:cs="Lucida Sans Unicode"/>
          <w:b/>
          <w:bCs/>
          <w:sz w:val="24"/>
          <w:szCs w:val="24"/>
          <w:lang w:eastAsia="ru-RU"/>
        </w:rPr>
        <w:t>»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lastRenderedPageBreak/>
        <w:t>Я,____________________________________________________________________ _____________________________ г.р</w:t>
      </w:r>
      <w:r w:rsidR="007E574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., обратился за консультациями 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к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</w:t>
      </w:r>
      <w:r w:rsidR="008F2846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_________________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(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, </w:t>
      </w:r>
      <w:r w:rsidR="008F2846"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__________________________________ адрес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).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Согласен и проинформирован о том, что необходимым условием получения помощи является мое добровольное информированное согласие</w:t>
      </w:r>
      <w:r w:rsidR="007E574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или несогласие на консультации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.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Мне в доступной форме разъяснена суть помощи, ее цель, сведения о методе работы, данные об образовании специалиста, а также правила оказания помощи.</w:t>
      </w:r>
      <w:proofErr w:type="gramEnd"/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Я поставил в известность специалиста обо всех своих проблемах, связанных с моим непосредственным запросом на помощь, а также данные о своем физическом и психическом здоровье, перенесенных заболеваниях и травмах. Я сообщил правдивые сведения о наследственности, социальном статусе, а также об употреблении алкоголя, наркотических и токсических веществ.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b/>
          <w:bCs/>
          <w:sz w:val="24"/>
          <w:szCs w:val="24"/>
          <w:lang w:eastAsia="ru-RU"/>
        </w:rPr>
        <w:t xml:space="preserve">Мне разъяснено и мною осознано, что при получении помощи я имею право </w:t>
      </w:r>
      <w:proofErr w:type="gramStart"/>
      <w:r w:rsidRPr="004B7C7E">
        <w:rPr>
          <w:rFonts w:ascii="Times New Roman" w:eastAsia="Times New Roman" w:hAnsi="Times New Roman" w:cs="Lucida Sans Unicode"/>
          <w:b/>
          <w:bCs/>
          <w:sz w:val="24"/>
          <w:szCs w:val="24"/>
          <w:lang w:eastAsia="ru-RU"/>
        </w:rPr>
        <w:t>на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: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уважительное и гуманное отношение ко мне со стороны специалиста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выбор специалиста с учетом его согласия на оказание требуемой помощи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диагностику, консультации, информирование соответствующее этическим и государственным стандартам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сохранение втайне информации о факте обращения, состоянии здоровья и иных сведений, полученных в процессе оказания помощи с учетом требований действующего законодательства РФ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получение информации о своих правах, обязанностях и моем психологическом состоянии, а также на выбор лиц, которым в моих интересах может быть передана конфиденциальная информация – по моему письменному разрешению либо в случаях, предусмотренных законодательством РФ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— обращение с жалобой непосредственно в этическую комиссию, ассоциацию, или иную организацию, осуществляющую контроль, а также в суд в случае нарушения моих прав.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Я ознакомлен с правилами оказания помощи и обязуюсь их соблюдать. Я разрешаю в случае необходимости предоставить конфиденциальную информацию о моем состоянии, 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lastRenderedPageBreak/>
        <w:t>характере моих сложностей, а также состоянии моего психического здоровья (риски угрозы жизни себе или другим, необходимость психиатрического обследования), прием наркотиков, деструктивное разрушительное поведение моим родственникам, законным представителям гражданам:___________________________________________ (ФИО, ТЕЛЕФОН, СТЕПЕНЬ РОДСТВА)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b/>
          <w:bCs/>
          <w:sz w:val="24"/>
          <w:szCs w:val="24"/>
          <w:lang w:eastAsia="ru-RU"/>
        </w:rPr>
        <w:t>Мною прочитано и дано согласие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Клиент: ________________________ дата________________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b/>
          <w:bCs/>
          <w:sz w:val="24"/>
          <w:szCs w:val="24"/>
          <w:lang w:eastAsia="ru-RU"/>
        </w:rPr>
        <w:t> 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Исполнитель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: __________________________ дата______________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</w:t>
      </w: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Pr="004B7C7E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D77E85" w:rsidRDefault="00D77E85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7E574E" w:rsidRPr="004B7C7E" w:rsidRDefault="007E574E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b/>
          <w:bCs/>
          <w:sz w:val="24"/>
          <w:szCs w:val="24"/>
          <w:lang w:eastAsia="ru-RU"/>
        </w:rPr>
        <w:t>Информированное согласие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Я (ФИО полностью) ________________________________________________________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lastRenderedPageBreak/>
        <w:t xml:space="preserve">подтверждаю добровольность участия в психологическом консультировании, диагностике, психологическом сопровождении и поддержке, проводимой </w:t>
      </w:r>
      <w:r w:rsid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Исполнителем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</w:t>
      </w:r>
      <w:r w:rsidR="007E574E">
        <w:rPr>
          <w:rFonts w:ascii="Times New Roman" w:eastAsia="Times New Roman" w:hAnsi="Times New Roman" w:cs="Lucida Sans Unicode"/>
          <w:sz w:val="24"/>
          <w:szCs w:val="24"/>
          <w:lang w:eastAsia="ru-RU"/>
        </w:rPr>
        <w:t>_______________________________________</w:t>
      </w: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Ознакомлен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с правилами анонимности и конфиденциальности в психологическом консультировании, диагностике, психологическом сопровождении и поддержке, </w:t>
      </w:r>
      <w:proofErr w:type="spell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супервизии</w:t>
      </w:r>
      <w:proofErr w:type="spell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, </w:t>
      </w:r>
      <w:proofErr w:type="spell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интервизии</w:t>
      </w:r>
      <w:proofErr w:type="spell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 использования предоставляемых мной материалов.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Добровольно и осознанно даю разрешение 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на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:</w:t>
      </w:r>
    </w:p>
    <w:p w:rsidR="00237A8F" w:rsidRPr="004B7C7E" w:rsidRDefault="00237A8F" w:rsidP="00541C1A">
      <w:pPr>
        <w:numPr>
          <w:ilvl w:val="0"/>
          <w:numId w:val="16"/>
        </w:numPr>
        <w:spacing w:after="120" w:line="336" w:lineRule="auto"/>
        <w:ind w:left="360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proofErr w:type="spell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Супервизию</w:t>
      </w:r>
      <w:proofErr w:type="spell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 </w:t>
      </w:r>
      <w:proofErr w:type="spell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интервизию</w:t>
      </w:r>
      <w:proofErr w:type="spell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моего случая в профессиональной среде с целью повышения качества проводимой работы;</w:t>
      </w:r>
    </w:p>
    <w:p w:rsidR="00237A8F" w:rsidRPr="004B7C7E" w:rsidRDefault="00237A8F" w:rsidP="00541C1A">
      <w:pPr>
        <w:numPr>
          <w:ilvl w:val="0"/>
          <w:numId w:val="16"/>
        </w:numPr>
        <w:spacing w:after="120" w:line="336" w:lineRule="auto"/>
        <w:ind w:left="360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Ауди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о-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 (или) </w:t>
      </w:r>
      <w:proofErr w:type="spell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видеофиксацию</w:t>
      </w:r>
      <w:proofErr w:type="spellEnd"/>
      <w:r w:rsidR="007E574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</w:t>
      </w:r>
      <w:proofErr w:type="spell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супервизии</w:t>
      </w:r>
      <w:proofErr w:type="spell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;</w:t>
      </w:r>
    </w:p>
    <w:p w:rsidR="00237A8F" w:rsidRPr="004B7C7E" w:rsidRDefault="00237A8F" w:rsidP="00541C1A">
      <w:pPr>
        <w:numPr>
          <w:ilvl w:val="0"/>
          <w:numId w:val="16"/>
        </w:numPr>
        <w:spacing w:after="120" w:line="336" w:lineRule="auto"/>
        <w:ind w:left="360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Использование предоставленных мной материалов с целью обучения студентов;</w:t>
      </w:r>
    </w:p>
    <w:p w:rsidR="00237A8F" w:rsidRPr="004B7C7E" w:rsidRDefault="00237A8F" w:rsidP="00541C1A">
      <w:pPr>
        <w:numPr>
          <w:ilvl w:val="0"/>
          <w:numId w:val="16"/>
        </w:numPr>
        <w:spacing w:after="120" w:line="336" w:lineRule="auto"/>
        <w:ind w:left="360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Публикацию случая нашей совместной работы в профессиональной литературе;</w:t>
      </w:r>
    </w:p>
    <w:p w:rsidR="00237A8F" w:rsidRPr="004B7C7E" w:rsidRDefault="00237A8F" w:rsidP="00541C1A">
      <w:pPr>
        <w:numPr>
          <w:ilvl w:val="0"/>
          <w:numId w:val="16"/>
        </w:numPr>
        <w:spacing w:after="120" w:line="336" w:lineRule="auto"/>
        <w:ind w:left="360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Ауди</w:t>
      </w:r>
      <w:proofErr w:type="gram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о-</w:t>
      </w:r>
      <w:proofErr w:type="gram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и (или) </w:t>
      </w:r>
      <w:proofErr w:type="spellStart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видеофиксацию</w:t>
      </w:r>
      <w:proofErr w:type="spellEnd"/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 xml:space="preserve"> терапевтического процесса.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(Ненужное зачеркнуть).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 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_________(дата)                                  ________ ________________________________________________</w:t>
      </w:r>
    </w:p>
    <w:p w:rsidR="00237A8F" w:rsidRPr="004B7C7E" w:rsidRDefault="00237A8F" w:rsidP="00541C1A">
      <w:pPr>
        <w:spacing w:after="288" w:line="360" w:lineRule="auto"/>
        <w:jc w:val="both"/>
        <w:rPr>
          <w:rFonts w:ascii="Times New Roman" w:eastAsia="Times New Roman" w:hAnsi="Times New Roman" w:cs="Lucida Sans Unicode"/>
          <w:sz w:val="24"/>
          <w:szCs w:val="24"/>
          <w:lang w:eastAsia="ru-RU"/>
        </w:rPr>
      </w:pPr>
      <w:r w:rsidRPr="004B7C7E">
        <w:rPr>
          <w:rFonts w:ascii="Times New Roman" w:eastAsia="Times New Roman" w:hAnsi="Times New Roman" w:cs="Lucida Sans Unicode"/>
          <w:sz w:val="24"/>
          <w:szCs w:val="24"/>
          <w:lang w:eastAsia="ru-RU"/>
        </w:rPr>
        <w:t>(подпись, ФИО)</w:t>
      </w:r>
    </w:p>
    <w:p w:rsidR="00237A8F" w:rsidRPr="004B7C7E" w:rsidRDefault="00237A8F" w:rsidP="00541C1A">
      <w:pPr>
        <w:jc w:val="both"/>
        <w:rPr>
          <w:rFonts w:ascii="Times New Roman" w:hAnsi="Times New Roman"/>
          <w:sz w:val="24"/>
        </w:rPr>
      </w:pPr>
    </w:p>
    <w:p w:rsidR="00237A8F" w:rsidRPr="004B7C7E" w:rsidRDefault="00237A8F" w:rsidP="00541C1A">
      <w:pPr>
        <w:jc w:val="both"/>
        <w:rPr>
          <w:rFonts w:ascii="Times New Roman" w:hAnsi="Times New Roman"/>
          <w:sz w:val="24"/>
        </w:rPr>
      </w:pPr>
    </w:p>
    <w:p w:rsidR="00237A8F" w:rsidRPr="004B7C7E" w:rsidRDefault="00237A8F" w:rsidP="00541C1A">
      <w:pPr>
        <w:jc w:val="both"/>
        <w:rPr>
          <w:rFonts w:ascii="Times New Roman" w:hAnsi="Times New Roman"/>
          <w:sz w:val="24"/>
        </w:rPr>
      </w:pPr>
    </w:p>
    <w:p w:rsidR="00237A8F" w:rsidRPr="00541C1A" w:rsidRDefault="00237A8F" w:rsidP="00541C1A">
      <w:pPr>
        <w:jc w:val="both"/>
        <w:rPr>
          <w:rFonts w:ascii="Times New Roman" w:hAnsi="Times New Roman"/>
          <w:sz w:val="24"/>
        </w:rPr>
      </w:pPr>
    </w:p>
    <w:p w:rsidR="00237A8F" w:rsidRPr="00541C1A" w:rsidRDefault="00237A8F" w:rsidP="00541C1A">
      <w:pPr>
        <w:jc w:val="both"/>
        <w:rPr>
          <w:rFonts w:ascii="Times New Roman" w:hAnsi="Times New Roman"/>
          <w:sz w:val="24"/>
        </w:rPr>
      </w:pPr>
    </w:p>
    <w:sectPr w:rsidR="00237A8F" w:rsidRPr="00541C1A" w:rsidSect="00EF3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F78F0"/>
    <w:multiLevelType w:val="multilevel"/>
    <w:tmpl w:val="A87A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F6EDB"/>
    <w:multiLevelType w:val="multilevel"/>
    <w:tmpl w:val="46A465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6F229D"/>
    <w:multiLevelType w:val="multilevel"/>
    <w:tmpl w:val="3EE2C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47880"/>
    <w:multiLevelType w:val="multilevel"/>
    <w:tmpl w:val="2DDCA8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1E5190"/>
    <w:multiLevelType w:val="multilevel"/>
    <w:tmpl w:val="A11673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A411BB"/>
    <w:multiLevelType w:val="multilevel"/>
    <w:tmpl w:val="D550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E56987"/>
    <w:multiLevelType w:val="multilevel"/>
    <w:tmpl w:val="78CCB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5B2724"/>
    <w:multiLevelType w:val="multilevel"/>
    <w:tmpl w:val="9588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76561C"/>
    <w:multiLevelType w:val="multilevel"/>
    <w:tmpl w:val="6BDE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B72EE6"/>
    <w:multiLevelType w:val="multilevel"/>
    <w:tmpl w:val="DE6A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901CAA"/>
    <w:multiLevelType w:val="multilevel"/>
    <w:tmpl w:val="C568C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6E2FBE"/>
    <w:multiLevelType w:val="multilevel"/>
    <w:tmpl w:val="6D08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5F3D66"/>
    <w:multiLevelType w:val="multilevel"/>
    <w:tmpl w:val="672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272D85"/>
    <w:multiLevelType w:val="multilevel"/>
    <w:tmpl w:val="FA6E00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380D81"/>
    <w:multiLevelType w:val="multilevel"/>
    <w:tmpl w:val="63AAE7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F51930"/>
    <w:multiLevelType w:val="multilevel"/>
    <w:tmpl w:val="D714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11"/>
  </w:num>
  <w:num w:numId="6">
    <w:abstractNumId w:val="15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  <w:num w:numId="11">
    <w:abstractNumId w:val="14"/>
  </w:num>
  <w:num w:numId="12">
    <w:abstractNumId w:val="3"/>
  </w:num>
  <w:num w:numId="13">
    <w:abstractNumId w:val="13"/>
  </w:num>
  <w:num w:numId="14">
    <w:abstractNumId w:val="1"/>
  </w:num>
  <w:num w:numId="15">
    <w:abstractNumId w:val="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A8F"/>
    <w:rsid w:val="001E00A5"/>
    <w:rsid w:val="00237A8F"/>
    <w:rsid w:val="00261744"/>
    <w:rsid w:val="00301569"/>
    <w:rsid w:val="004B7C7E"/>
    <w:rsid w:val="00541C1A"/>
    <w:rsid w:val="007B6E7A"/>
    <w:rsid w:val="007E574E"/>
    <w:rsid w:val="008636E7"/>
    <w:rsid w:val="008F2846"/>
    <w:rsid w:val="009E1A4C"/>
    <w:rsid w:val="009F0F48"/>
    <w:rsid w:val="00AB2737"/>
    <w:rsid w:val="00D77E85"/>
    <w:rsid w:val="00EF3541"/>
    <w:rsid w:val="00F21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A8F"/>
    <w:rPr>
      <w:strike w:val="0"/>
      <w:dstrike w:val="0"/>
      <w:color w:val="DB6212"/>
      <w:u w:val="none"/>
      <w:effect w:val="none"/>
    </w:rPr>
  </w:style>
  <w:style w:type="character" w:styleId="a5">
    <w:name w:val="Strong"/>
    <w:basedOn w:val="a0"/>
    <w:uiPriority w:val="22"/>
    <w:qFormat/>
    <w:rsid w:val="00237A8F"/>
    <w:rPr>
      <w:b/>
      <w:bCs/>
    </w:rPr>
  </w:style>
  <w:style w:type="character" w:styleId="a6">
    <w:name w:val="Emphasis"/>
    <w:basedOn w:val="a0"/>
    <w:uiPriority w:val="20"/>
    <w:qFormat/>
    <w:rsid w:val="00237A8F"/>
    <w:rPr>
      <w:i/>
      <w:iCs/>
    </w:rPr>
  </w:style>
  <w:style w:type="paragraph" w:styleId="a7">
    <w:name w:val="List Paragraph"/>
    <w:basedOn w:val="a"/>
    <w:uiPriority w:val="34"/>
    <w:qFormat/>
    <w:rsid w:val="002617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2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1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5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3786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UNISTREAM</Company>
  <LinksUpToDate>false</LinksUpToDate>
  <CharactersWithSpaces>25322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Самсонова</dc:creator>
  <cp:lastModifiedBy>Залина</cp:lastModifiedBy>
  <cp:revision>2</cp:revision>
  <dcterms:created xsi:type="dcterms:W3CDTF">2019-10-11T08:46:00Z</dcterms:created>
  <dcterms:modified xsi:type="dcterms:W3CDTF">2019-10-11T08:46:00Z</dcterms:modified>
</cp:coreProperties>
</file>